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1C2F" w14:textId="77777777" w:rsidR="00D00CD5" w:rsidRDefault="00D00CD5">
      <w:pPr>
        <w:spacing w:line="400" w:lineRule="exact"/>
        <w:jc w:val="center"/>
        <w:rPr>
          <w:rFonts w:eastAsia="楷体_GB2312"/>
          <w:szCs w:val="21"/>
        </w:rPr>
      </w:pPr>
    </w:p>
    <w:p w14:paraId="250C908B" w14:textId="77777777" w:rsidR="00085747" w:rsidRDefault="00085747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r w:rsidRPr="00085747">
        <w:rPr>
          <w:b/>
          <w:sz w:val="32"/>
          <w:szCs w:val="32"/>
        </w:rPr>
        <w:t>蓬莱市前卫化工有限公司</w:t>
      </w:r>
    </w:p>
    <w:p w14:paraId="00B49757" w14:textId="52587598" w:rsidR="00CB6CDB" w:rsidRDefault="00085747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r w:rsidRPr="00085747">
        <w:rPr>
          <w:b/>
          <w:sz w:val="32"/>
          <w:szCs w:val="32"/>
        </w:rPr>
        <w:t xml:space="preserve">Penglai </w:t>
      </w:r>
      <w:proofErr w:type="spellStart"/>
      <w:r w:rsidRPr="00085747">
        <w:rPr>
          <w:b/>
          <w:sz w:val="32"/>
          <w:szCs w:val="32"/>
        </w:rPr>
        <w:t>Qianwei</w:t>
      </w:r>
      <w:proofErr w:type="spellEnd"/>
      <w:r w:rsidRPr="00085747">
        <w:rPr>
          <w:b/>
          <w:sz w:val="32"/>
          <w:szCs w:val="32"/>
        </w:rPr>
        <w:t xml:space="preserve"> Chemical Co., Ltd</w:t>
      </w:r>
      <w:r>
        <w:rPr>
          <w:rFonts w:hint="default"/>
          <w:b/>
          <w:sz w:val="32"/>
          <w:szCs w:val="32"/>
        </w:rPr>
        <w:t>.</w:t>
      </w:r>
    </w:p>
    <w:p w14:paraId="066FCADB" w14:textId="2EAB67A9" w:rsidR="00D00CD5" w:rsidRDefault="008A3837">
      <w:pPr>
        <w:pStyle w:val="1"/>
        <w:widowControl/>
        <w:adjustRightInd w:val="0"/>
        <w:snapToGrid w:val="0"/>
        <w:ind w:firstLine="281"/>
        <w:jc w:val="center"/>
        <w:rPr>
          <w:rFonts w:hint="default"/>
          <w:b/>
          <w:sz w:val="28"/>
        </w:rPr>
      </w:pPr>
      <w:r>
        <w:rPr>
          <w:rFonts w:hAnsi="Times New Roman" w:cs="宋体"/>
          <w:b/>
          <w:sz w:val="28"/>
        </w:rPr>
        <w:t>检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验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报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告</w:t>
      </w:r>
    </w:p>
    <w:p w14:paraId="09C5EC6F" w14:textId="65C81F7B" w:rsidR="00D00CD5" w:rsidRDefault="008A3837">
      <w:pPr>
        <w:pStyle w:val="1"/>
        <w:widowControl/>
        <w:adjustRightInd w:val="0"/>
        <w:snapToGrid w:val="0"/>
        <w:ind w:firstLineChars="0" w:firstLine="0"/>
        <w:jc w:val="center"/>
        <w:rPr>
          <w:rFonts w:ascii="Times New Roman" w:hAnsi="Times New Roman" w:hint="default"/>
          <w:sz w:val="28"/>
        </w:rPr>
      </w:pPr>
      <w:r>
        <w:rPr>
          <w:rFonts w:ascii="Times New Roman" w:hAnsi="Times New Roman" w:hint="default"/>
          <w:sz w:val="28"/>
        </w:rPr>
        <w:t>ANALYTICAL   REPORT</w:t>
      </w:r>
    </w:p>
    <w:p w14:paraId="0074A5C7" w14:textId="53159CC3" w:rsidR="00544433" w:rsidRPr="00544433" w:rsidRDefault="00544433" w:rsidP="00544433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409"/>
        <w:gridCol w:w="3402"/>
      </w:tblGrid>
      <w:tr w:rsidR="00085747" w14:paraId="12F4D164" w14:textId="77777777" w:rsidTr="00F5789A">
        <w:trPr>
          <w:trHeight w:val="56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EE2BE" w14:textId="77777777" w:rsidR="00085747" w:rsidRDefault="0008574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7E11A83B" w14:textId="2E5EAC8C" w:rsidR="00085747" w:rsidRDefault="0008574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Test Item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检验项目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E8C8" w14:textId="2C6A4A43" w:rsidR="00085747" w:rsidRDefault="00085747" w:rsidP="00F5789A">
            <w:pPr>
              <w:spacing w:line="276" w:lineRule="auto"/>
              <w:ind w:firstLineChars="300" w:firstLine="720"/>
              <w:rPr>
                <w:sz w:val="24"/>
                <w:szCs w:val="20"/>
              </w:rPr>
            </w:pPr>
            <w:r w:rsidRPr="0008574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Technical indicators</w:t>
            </w:r>
            <w:r w:rsidRPr="0008574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技术指标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78FA7" w14:textId="77777777" w:rsidR="00085747" w:rsidRDefault="0008574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0E41F230" w14:textId="619EC063" w:rsidR="00085747" w:rsidRDefault="0008574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Result 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检验结果</w:t>
            </w:r>
          </w:p>
        </w:tc>
      </w:tr>
      <w:tr w:rsidR="00085747" w14:paraId="37376E62" w14:textId="77777777" w:rsidTr="00F5789A">
        <w:trPr>
          <w:trHeight w:val="851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2CAE" w14:textId="74019018" w:rsidR="00085747" w:rsidRDefault="0008574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82B3" w14:textId="77777777" w:rsidR="00085747" w:rsidRDefault="0008574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一级品</w:t>
            </w:r>
          </w:p>
          <w:p w14:paraId="2F5F5E88" w14:textId="4D69F954" w:rsidR="00F5789A" w:rsidRDefault="00F5789A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F5789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First class product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2AF3" w14:textId="77777777" w:rsidR="00085747" w:rsidRDefault="0008574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二级品</w:t>
            </w:r>
          </w:p>
          <w:p w14:paraId="3399C6E2" w14:textId="5B1E6A39" w:rsidR="00F5789A" w:rsidRDefault="00F5789A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F5789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Secondary product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093E" w14:textId="66B7B7F9" w:rsidR="00085747" w:rsidRDefault="0008574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</w:tr>
      <w:tr w:rsidR="00F5789A" w14:paraId="713D1CF6" w14:textId="77777777" w:rsidTr="00F5789A">
        <w:trPr>
          <w:trHeight w:val="8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DF60" w14:textId="24D69128" w:rsidR="00F5789A" w:rsidRDefault="00F5789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8574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外观</w:t>
            </w:r>
          </w:p>
          <w:p w14:paraId="7AC32BA5" w14:textId="75795699" w:rsidR="00F5789A" w:rsidRDefault="00F5789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8574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Appearance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7D12" w14:textId="271A879C" w:rsidR="00F5789A" w:rsidRDefault="00F5789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浅</w:t>
            </w:r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黄</w:t>
            </w:r>
            <w:proofErr w:type="gramStart"/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色至类白色</w:t>
            </w:r>
            <w:proofErr w:type="gramEnd"/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结晶固体</w:t>
            </w:r>
          </w:p>
          <w:p w14:paraId="2C6E5FD0" w14:textId="743016F1" w:rsidR="00F5789A" w:rsidRDefault="00F5789A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F5789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Light yellow to almost white crystalline solid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1030" w14:textId="0AA648FC" w:rsidR="00F5789A" w:rsidRDefault="00F5789A" w:rsidP="00F5789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浅黄色</w:t>
            </w:r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结晶固体</w:t>
            </w:r>
          </w:p>
          <w:p w14:paraId="625EFDD7" w14:textId="1CDF17F8" w:rsidR="00F5789A" w:rsidRDefault="00F5789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F5789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Light yellow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F5789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crystalline solid</w:t>
            </w:r>
          </w:p>
        </w:tc>
      </w:tr>
      <w:tr w:rsidR="00F5789A" w14:paraId="0C7C9F06" w14:textId="77777777" w:rsidTr="00F5789A">
        <w:trPr>
          <w:trHeight w:val="8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EF9B" w14:textId="77777777" w:rsidR="00F5789A" w:rsidRDefault="00F5789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8574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含量</w:t>
            </w:r>
            <w:r w:rsidRPr="0008574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</w:p>
          <w:p w14:paraId="41779A9B" w14:textId="442D1087" w:rsidR="00F5789A" w:rsidRDefault="00F5789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8574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Content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0699" w14:textId="4AADA0DF" w:rsidR="00F5789A" w:rsidRDefault="00F5789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≥</w:t>
            </w:r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99.0%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B69D" w14:textId="46B02762" w:rsidR="00F5789A" w:rsidRDefault="00F5789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99.56%</w:t>
            </w:r>
          </w:p>
        </w:tc>
      </w:tr>
      <w:tr w:rsidR="00085747" w14:paraId="2510AC0F" w14:textId="77777777" w:rsidTr="00F5789A">
        <w:trPr>
          <w:trHeight w:val="8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C476" w14:textId="77777777" w:rsidR="00085747" w:rsidRDefault="0008574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8574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机械杂质</w:t>
            </w:r>
          </w:p>
          <w:p w14:paraId="0F945317" w14:textId="1D2A90FA" w:rsidR="00085747" w:rsidRDefault="0008574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8574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Mechanical impurities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57D6" w14:textId="5B4826C9" w:rsidR="00F5789A" w:rsidRDefault="00F5789A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</w:t>
            </w:r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4D6E" w14:textId="41373D7F" w:rsidR="00085747" w:rsidRDefault="00F5789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3</w:t>
            </w:r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427C" w14:textId="77777777" w:rsidR="00085747" w:rsidRDefault="00F5789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合格</w:t>
            </w:r>
          </w:p>
          <w:p w14:paraId="66AA0F0F" w14:textId="06FD72E5" w:rsidR="00F5789A" w:rsidRDefault="00F5789A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F5789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Qualified</w:t>
            </w:r>
          </w:p>
        </w:tc>
      </w:tr>
      <w:tr w:rsidR="00EB6603" w14:paraId="5F817ACC" w14:textId="77777777" w:rsidTr="00F5789A">
        <w:trPr>
          <w:trHeight w:val="8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510F" w14:textId="77723FD2" w:rsidR="00EB6603" w:rsidRDefault="0008574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8574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熔点</w:t>
            </w:r>
            <w:r w:rsidRPr="0008574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="00BC4A9E"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 </w:t>
            </w:r>
          </w:p>
          <w:p w14:paraId="0237BB82" w14:textId="5618EFAA" w:rsidR="00BC4A9E" w:rsidRPr="009709E5" w:rsidRDefault="0008574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8574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Melting point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1A8F" w14:textId="4CB5925F" w:rsidR="00EB6603" w:rsidRPr="009709E5" w:rsidRDefault="00F5789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140-143</w:t>
            </w:r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9980" w14:textId="5134C954" w:rsidR="00EB6603" w:rsidRPr="009709E5" w:rsidRDefault="00F5789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/</w:t>
            </w:r>
          </w:p>
        </w:tc>
      </w:tr>
      <w:tr w:rsidR="00BC4A9E" w14:paraId="6A37624A" w14:textId="77777777" w:rsidTr="00F5789A">
        <w:trPr>
          <w:trHeight w:val="8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CEE8" w14:textId="51122CF2" w:rsidR="00BC4A9E" w:rsidRDefault="0008574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8574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水分</w:t>
            </w:r>
            <w:r w:rsidR="00BC4A9E"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 </w:t>
            </w:r>
          </w:p>
          <w:p w14:paraId="4F2E998C" w14:textId="6015C224" w:rsidR="00BC4A9E" w:rsidRPr="00BC4A9E" w:rsidRDefault="0008574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W</w:t>
            </w:r>
            <w:r w:rsidRPr="0008574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ater content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6919" w14:textId="23D855E0" w:rsidR="00BC4A9E" w:rsidRPr="00BC4A9E" w:rsidRDefault="00F5789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0.5%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CABC" w14:textId="068C4725" w:rsidR="00BC4A9E" w:rsidRPr="00BC4A9E" w:rsidRDefault="00F5789A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0.28%</w:t>
            </w:r>
          </w:p>
        </w:tc>
      </w:tr>
      <w:tr w:rsidR="00BC4A9E" w14:paraId="7DF6357E" w14:textId="77777777" w:rsidTr="00F5789A">
        <w:trPr>
          <w:trHeight w:val="8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DC9A" w14:textId="77777777" w:rsidR="00085747" w:rsidRDefault="00085747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8574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色度</w:t>
            </w:r>
            <w:r w:rsidRPr="0008574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</w:p>
          <w:p w14:paraId="7B54C9A3" w14:textId="60A7A51C" w:rsidR="00BC4A9E" w:rsidRPr="00BC4A9E" w:rsidRDefault="00085747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8574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Chromaticity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1C97" w14:textId="77777777" w:rsidR="00BC4A9E" w:rsidRDefault="00F5789A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通过试验</w:t>
            </w:r>
          </w:p>
          <w:p w14:paraId="7EC86E71" w14:textId="208CC637" w:rsidR="00F5789A" w:rsidRPr="00BC4A9E" w:rsidRDefault="00F5789A" w:rsidP="00BC4A9E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F5789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Pass the 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EB8B" w14:textId="164B7241" w:rsidR="00BC4A9E" w:rsidRPr="00BC4A9E" w:rsidRDefault="00F5789A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/</w:t>
            </w:r>
          </w:p>
        </w:tc>
      </w:tr>
      <w:tr w:rsidR="00BC4A9E" w14:paraId="614D3A23" w14:textId="77777777" w:rsidTr="00F5789A">
        <w:trPr>
          <w:trHeight w:val="8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3A20" w14:textId="77777777" w:rsidR="00085747" w:rsidRDefault="00085747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8574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澄清度</w:t>
            </w:r>
            <w:r w:rsidRPr="0008574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</w:p>
          <w:p w14:paraId="229C5BA0" w14:textId="698B5F6C" w:rsidR="00BC4A9E" w:rsidRPr="00BC4A9E" w:rsidRDefault="00085747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8574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Clarity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E8E5" w14:textId="77777777" w:rsidR="00F5789A" w:rsidRDefault="00F5789A" w:rsidP="00F5789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通过试验</w:t>
            </w:r>
          </w:p>
          <w:p w14:paraId="6373CB6F" w14:textId="462C5A4E" w:rsidR="00BC4A9E" w:rsidRPr="00BC4A9E" w:rsidRDefault="00F5789A" w:rsidP="00F5789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F5789A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Pass the 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5802" w14:textId="0921B601" w:rsidR="00BC4A9E" w:rsidRPr="00BC4A9E" w:rsidRDefault="00F5789A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/</w:t>
            </w:r>
          </w:p>
        </w:tc>
      </w:tr>
      <w:tr w:rsidR="00BC4A9E" w14:paraId="7D65D672" w14:textId="77777777" w:rsidTr="00F5789A">
        <w:trPr>
          <w:trHeight w:val="8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8F64" w14:textId="77777777" w:rsidR="00085747" w:rsidRDefault="00085747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8574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炽灼残渣</w:t>
            </w:r>
          </w:p>
          <w:p w14:paraId="5A4E38FE" w14:textId="6029F3CE" w:rsidR="00072F69" w:rsidRPr="00BC4A9E" w:rsidRDefault="00085747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8574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Residue of ignition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1449" w14:textId="77777777" w:rsidR="00F5789A" w:rsidRDefault="00F5789A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0.2%</w:t>
            </w:r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（抽检）</w:t>
            </w:r>
          </w:p>
          <w:p w14:paraId="05ED5154" w14:textId="1C21AAB3" w:rsidR="00072F69" w:rsidRPr="00BC4A9E" w:rsidRDefault="00F5789A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F5789A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0.2% (spot check)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A9F3" w14:textId="32874663" w:rsidR="00072F69" w:rsidRPr="00BC4A9E" w:rsidRDefault="00F5789A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/</w:t>
            </w:r>
          </w:p>
        </w:tc>
      </w:tr>
      <w:tr w:rsidR="00072F69" w14:paraId="560629AD" w14:textId="77777777" w:rsidTr="00072F69">
        <w:trPr>
          <w:trHeight w:val="851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54B9" w14:textId="77777777" w:rsidR="00F5789A" w:rsidRDefault="00072F69" w:rsidP="00F5789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72F6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结论：合格</w:t>
            </w:r>
          </w:p>
          <w:p w14:paraId="486B436B" w14:textId="21303D7D" w:rsidR="00072F69" w:rsidRPr="00072F69" w:rsidRDefault="00072F69" w:rsidP="00F5789A">
            <w:pPr>
              <w:spacing w:line="276" w:lineRule="auto"/>
              <w:rPr>
                <w:sz w:val="24"/>
                <w:szCs w:val="20"/>
              </w:rPr>
            </w:pPr>
            <w:r w:rsidRPr="00072F6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Conclusion: Qualified product</w:t>
            </w:r>
          </w:p>
        </w:tc>
      </w:tr>
    </w:tbl>
    <w:p w14:paraId="7A5B3D1B" w14:textId="77777777" w:rsidR="00D00CD5" w:rsidRDefault="00D00CD5"/>
    <w:sectPr w:rsidR="00D00CD5">
      <w:pgSz w:w="12240" w:h="15840"/>
      <w:pgMar w:top="454" w:right="720" w:bottom="454" w:left="720" w:header="720" w:footer="720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E0D"/>
    <w:multiLevelType w:val="hybridMultilevel"/>
    <w:tmpl w:val="D6AE7BC8"/>
    <w:lvl w:ilvl="0" w:tplc="56DEE69E">
      <w:start w:val="1"/>
      <w:numFmt w:val="decimal"/>
      <w:lvlText w:val="%1．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2540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E54FC5"/>
    <w:rsid w:val="00070233"/>
    <w:rsid w:val="00072F69"/>
    <w:rsid w:val="00085747"/>
    <w:rsid w:val="00191E41"/>
    <w:rsid w:val="00544433"/>
    <w:rsid w:val="00632CD6"/>
    <w:rsid w:val="0088304E"/>
    <w:rsid w:val="008A3837"/>
    <w:rsid w:val="009709E5"/>
    <w:rsid w:val="00AE38B4"/>
    <w:rsid w:val="00BC4A9E"/>
    <w:rsid w:val="00CB6CDB"/>
    <w:rsid w:val="00D00CD5"/>
    <w:rsid w:val="00EB6603"/>
    <w:rsid w:val="00F0105B"/>
    <w:rsid w:val="00F5789A"/>
    <w:rsid w:val="14EC4337"/>
    <w:rsid w:val="332D5F9E"/>
    <w:rsid w:val="43E54FC5"/>
    <w:rsid w:val="643F7A91"/>
    <w:rsid w:val="66C450FA"/>
    <w:rsid w:val="765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70C6E"/>
  <w15:docId w15:val="{E32128D7-9162-482D-8845-BEE4C5DF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8140"/>
      </w:tabs>
      <w:ind w:firstLineChars="100" w:firstLine="440"/>
      <w:outlineLvl w:val="0"/>
    </w:pPr>
    <w:rPr>
      <w:rFonts w:ascii="楷体_GB2312" w:eastAsia="宋体" w:hAnsi="宋体" w:cs="Times New Roman" w:hint="eastAsia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01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化工球华中区</cp:lastModifiedBy>
  <cp:revision>13</cp:revision>
  <dcterms:created xsi:type="dcterms:W3CDTF">2017-05-11T07:03:00Z</dcterms:created>
  <dcterms:modified xsi:type="dcterms:W3CDTF">2022-06-28T07:32:00Z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